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2B" w:rsidRPr="00C5702B" w:rsidRDefault="00C5702B" w:rsidP="00C5702B">
      <w:pPr>
        <w:spacing w:after="0" w:line="240" w:lineRule="auto"/>
        <w:jc w:val="center"/>
        <w:rPr>
          <w:rFonts w:ascii="Times New Roman" w:eastAsia="DengXi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C5702B">
        <w:rPr>
          <w:rFonts w:ascii="Times New Roman" w:eastAsia="DengXian" w:hAnsi="Times New Roman" w:cs="Times New Roman"/>
          <w:noProof/>
          <w:sz w:val="24"/>
          <w:szCs w:val="24"/>
        </w:rPr>
        <w:drawing>
          <wp:inline distT="0" distB="0" distL="0" distR="0" wp14:anchorId="0C766849" wp14:editId="358B5F42">
            <wp:extent cx="1319514" cy="1319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 Full Color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46367" cy="134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2B" w:rsidRPr="00C5702B" w:rsidRDefault="00C5702B" w:rsidP="00C5702B">
      <w:pPr>
        <w:spacing w:after="0" w:line="240" w:lineRule="auto"/>
        <w:jc w:val="center"/>
        <w:rPr>
          <w:rFonts w:ascii="Times" w:eastAsia="DengXian" w:hAnsi="Times" w:cs="Times New Roman"/>
          <w:b/>
          <w:i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i/>
          <w:sz w:val="28"/>
          <w:szCs w:val="28"/>
          <w:lang w:eastAsia="zh-CN"/>
        </w:rPr>
        <w:t>Student Government Association</w:t>
      </w:r>
    </w:p>
    <w:p w:rsidR="00C5702B" w:rsidRPr="00C5702B" w:rsidRDefault="00C5702B" w:rsidP="00C5702B">
      <w:pPr>
        <w:spacing w:after="0" w:line="240" w:lineRule="auto"/>
        <w:jc w:val="center"/>
        <w:rPr>
          <w:rFonts w:ascii="Times" w:eastAsia="DengXian" w:hAnsi="Times" w:cs="Times New Roman"/>
          <w:b/>
          <w:i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i/>
          <w:sz w:val="28"/>
          <w:szCs w:val="28"/>
          <w:lang w:eastAsia="zh-CN"/>
        </w:rPr>
        <w:t>Senate Meeting</w:t>
      </w:r>
    </w:p>
    <w:p w:rsidR="00C5702B" w:rsidRPr="00C5702B" w:rsidRDefault="00BE6908" w:rsidP="00C5702B">
      <w:pPr>
        <w:spacing w:after="0" w:line="240" w:lineRule="auto"/>
        <w:jc w:val="center"/>
        <w:rPr>
          <w:rFonts w:ascii="Times" w:eastAsia="DengXian" w:hAnsi="Times" w:cs="Times New Roman"/>
          <w:b/>
          <w:i/>
          <w:sz w:val="28"/>
          <w:szCs w:val="28"/>
          <w:lang w:eastAsia="zh-CN"/>
        </w:rPr>
      </w:pPr>
      <w:r>
        <w:rPr>
          <w:rFonts w:ascii="Times" w:eastAsia="DengXian" w:hAnsi="Times" w:cs="Times New Roman"/>
          <w:b/>
          <w:i/>
          <w:sz w:val="28"/>
          <w:szCs w:val="28"/>
          <w:lang w:eastAsia="zh-CN"/>
        </w:rPr>
        <w:t>September 25</w:t>
      </w:r>
      <w:r w:rsidR="00C5702B" w:rsidRPr="00C5702B">
        <w:rPr>
          <w:rFonts w:ascii="Times" w:eastAsia="DengXian" w:hAnsi="Times" w:cs="Times New Roman"/>
          <w:b/>
          <w:i/>
          <w:sz w:val="28"/>
          <w:szCs w:val="28"/>
          <w:vertAlign w:val="superscript"/>
          <w:lang w:eastAsia="zh-CN"/>
        </w:rPr>
        <w:t>th</w:t>
      </w:r>
      <w:r w:rsidR="00C5702B" w:rsidRPr="00C5702B">
        <w:rPr>
          <w:rFonts w:ascii="Times" w:eastAsia="DengXian" w:hAnsi="Times" w:cs="Times New Roman"/>
          <w:b/>
          <w:i/>
          <w:sz w:val="28"/>
          <w:szCs w:val="28"/>
          <w:lang w:eastAsia="zh-CN"/>
        </w:rPr>
        <w:t>, 2018</w:t>
      </w:r>
    </w:p>
    <w:p w:rsidR="00C5702B" w:rsidRPr="00C5702B" w:rsidRDefault="00C5702B" w:rsidP="00C5702B">
      <w:pPr>
        <w:spacing w:after="0" w:line="240" w:lineRule="auto"/>
        <w:rPr>
          <w:rFonts w:ascii="Times" w:eastAsia="DengXian" w:hAnsi="Times" w:cs="Times New Roman"/>
          <w:noProof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Approval of the Minutes:</w:t>
      </w:r>
      <w:r w:rsidRPr="00C5702B">
        <w:rPr>
          <w:rFonts w:ascii="Times" w:eastAsia="DengXian" w:hAnsi="Times" w:cs="Times New Roman"/>
          <w:noProof/>
          <w:sz w:val="28"/>
          <w:szCs w:val="28"/>
          <w:lang w:eastAsia="zh-CN"/>
        </w:rPr>
        <w:t xml:space="preserve"> </w:t>
      </w:r>
    </w:p>
    <w:p w:rsidR="00C5702B" w:rsidRPr="00C5702B" w:rsidRDefault="00335055" w:rsidP="00C5702B">
      <w:pPr>
        <w:spacing w:after="0" w:line="240" w:lineRule="auto"/>
        <w:rPr>
          <w:rFonts w:ascii="Times" w:eastAsia="DengXian" w:hAnsi="Times" w:cs="Times New Roman"/>
          <w:noProof/>
          <w:sz w:val="28"/>
          <w:szCs w:val="28"/>
          <w:lang w:eastAsia="zh-CN"/>
        </w:rPr>
      </w:pPr>
      <w:r>
        <w:rPr>
          <w:rFonts w:ascii="Times" w:eastAsia="DengXian" w:hAnsi="Times" w:cs="Times New Roman"/>
          <w:noProof/>
          <w:sz w:val="28"/>
          <w:szCs w:val="28"/>
          <w:lang w:eastAsia="zh-CN"/>
        </w:rPr>
        <w:tab/>
        <w:t>BSA Rep Wilson-Jones</w:t>
      </w:r>
    </w:p>
    <w:p w:rsidR="00C5702B" w:rsidRPr="00C5702B" w:rsidRDefault="00C5702B" w:rsidP="00C5702B">
      <w:pPr>
        <w:spacing w:after="0" w:line="240" w:lineRule="auto"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Approval of the Agenda:</w:t>
      </w:r>
    </w:p>
    <w:p w:rsidR="00C5702B" w:rsidRPr="00335055" w:rsidRDefault="00335055" w:rsidP="00335055">
      <w:pPr>
        <w:spacing w:after="0" w:line="240" w:lineRule="auto"/>
        <w:rPr>
          <w:rFonts w:ascii="Times" w:eastAsia="DengXian" w:hAnsi="Times" w:cs="Times New Roman"/>
          <w:sz w:val="28"/>
          <w:szCs w:val="28"/>
          <w:lang w:eastAsia="zh-CN"/>
        </w:rPr>
      </w:pPr>
      <w:r>
        <w:rPr>
          <w:rFonts w:ascii="Times" w:eastAsia="DengXian" w:hAnsi="Times" w:cs="Times New Roman"/>
          <w:b/>
          <w:sz w:val="28"/>
          <w:szCs w:val="28"/>
          <w:lang w:eastAsia="zh-CN"/>
        </w:rPr>
        <w:tab/>
      </w:r>
      <w:r w:rsidRPr="00335055">
        <w:rPr>
          <w:rFonts w:ascii="Times" w:eastAsia="DengXian" w:hAnsi="Times" w:cs="Times New Roman"/>
          <w:sz w:val="28"/>
          <w:szCs w:val="28"/>
          <w:lang w:eastAsia="zh-CN"/>
        </w:rPr>
        <w:t>Senator Hayes</w:t>
      </w:r>
    </w:p>
    <w:p w:rsidR="00C5702B" w:rsidRPr="00C5702B" w:rsidRDefault="00C5702B" w:rsidP="00C5702B">
      <w:pPr>
        <w:spacing w:after="0" w:line="240" w:lineRule="auto"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Special Orders of the Day:</w:t>
      </w:r>
    </w:p>
    <w:p w:rsidR="003A7978" w:rsidRPr="003A7978" w:rsidRDefault="003A7978" w:rsidP="003A7978">
      <w:pPr>
        <w:numPr>
          <w:ilvl w:val="0"/>
          <w:numId w:val="1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3A7978">
        <w:rPr>
          <w:rFonts w:ascii="Times" w:eastAsia="DengXian" w:hAnsi="Times" w:cs="Times New Roman"/>
          <w:b/>
          <w:sz w:val="28"/>
          <w:szCs w:val="28"/>
          <w:lang w:eastAsia="zh-CN"/>
        </w:rPr>
        <w:t xml:space="preserve">ROW Award Presented To: </w:t>
      </w:r>
      <w:r w:rsidRPr="003A7978">
        <w:rPr>
          <w:rFonts w:ascii="Times" w:eastAsia="DengXian" w:hAnsi="Times" w:cs="Times New Roman"/>
          <w:sz w:val="28"/>
          <w:szCs w:val="28"/>
          <w:lang w:eastAsia="zh-CN"/>
        </w:rPr>
        <w:t>Webmaster Davey</w:t>
      </w:r>
    </w:p>
    <w:p w:rsidR="003A7978" w:rsidRDefault="003A7978" w:rsidP="003A7978">
      <w:pPr>
        <w:numPr>
          <w:ilvl w:val="0"/>
          <w:numId w:val="1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>
        <w:rPr>
          <w:rFonts w:ascii="Times" w:eastAsia="DengXian" w:hAnsi="Times" w:cs="Times New Roman"/>
          <w:b/>
          <w:sz w:val="28"/>
          <w:szCs w:val="28"/>
          <w:lang w:eastAsia="zh-CN"/>
        </w:rPr>
        <w:t>Swearing in New Members and Representatives</w:t>
      </w:r>
    </w:p>
    <w:p w:rsidR="003A7978" w:rsidRPr="00C5702B" w:rsidRDefault="00C5702B" w:rsidP="00C5702B">
      <w:pPr>
        <w:spacing w:after="0" w:line="240" w:lineRule="auto"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New Business</w:t>
      </w:r>
    </w:p>
    <w:p w:rsidR="00C5702B" w:rsidRDefault="003A7978" w:rsidP="003A7978">
      <w:pPr>
        <w:pStyle w:val="ListParagraph"/>
        <w:numPr>
          <w:ilvl w:val="0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b/>
          <w:sz w:val="28"/>
          <w:szCs w:val="28"/>
        </w:rPr>
        <w:t>Office of Student Affairs (VP Office) – Dr. Tim Pierson</w:t>
      </w:r>
    </w:p>
    <w:p w:rsidR="003A7978" w:rsidRPr="003A7978" w:rsidRDefault="003A7978" w:rsidP="003A7978">
      <w:pPr>
        <w:pStyle w:val="ListParagraph"/>
        <w:numPr>
          <w:ilvl w:val="1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SGA represents the student voice of campus</w:t>
      </w:r>
    </w:p>
    <w:p w:rsidR="003A7978" w:rsidRPr="003A7978" w:rsidRDefault="003A7978" w:rsidP="003A7978">
      <w:pPr>
        <w:pStyle w:val="ListParagraph"/>
        <w:numPr>
          <w:ilvl w:val="1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All the offices under Student Affairs are activities outside of academics!</w:t>
      </w:r>
    </w:p>
    <w:p w:rsidR="003A7978" w:rsidRPr="003A7978" w:rsidRDefault="00550018" w:rsidP="003A7978">
      <w:pPr>
        <w:pStyle w:val="ListParagraph"/>
        <w:numPr>
          <w:ilvl w:val="2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Campus Recreation</w:t>
      </w:r>
      <w:r w:rsidR="003A7978">
        <w:rPr>
          <w:rFonts w:ascii="Times" w:eastAsia="DengXian" w:hAnsi="Times" w:cs="Times New Roman"/>
          <w:sz w:val="28"/>
          <w:szCs w:val="28"/>
        </w:rPr>
        <w:t>,</w:t>
      </w:r>
      <w:r>
        <w:rPr>
          <w:rFonts w:ascii="Times" w:eastAsia="DengXian" w:hAnsi="Times" w:cs="Times New Roman"/>
          <w:sz w:val="28"/>
          <w:szCs w:val="28"/>
        </w:rPr>
        <w:t xml:space="preserve"> H</w:t>
      </w:r>
      <w:r w:rsidR="003A7978">
        <w:rPr>
          <w:rFonts w:ascii="Times" w:eastAsia="DengXian" w:hAnsi="Times" w:cs="Times New Roman"/>
          <w:sz w:val="28"/>
          <w:szCs w:val="28"/>
        </w:rPr>
        <w:t>ousing,</w:t>
      </w:r>
      <w:r>
        <w:rPr>
          <w:rFonts w:ascii="Times" w:eastAsia="DengXian" w:hAnsi="Times" w:cs="Times New Roman"/>
          <w:sz w:val="28"/>
          <w:szCs w:val="28"/>
        </w:rPr>
        <w:t xml:space="preserve"> Citizen Leadership and Social Justice Education,</w:t>
      </w:r>
      <w:r w:rsidR="003A7978">
        <w:rPr>
          <w:rFonts w:ascii="Times" w:eastAsia="DengXian" w:hAnsi="Times" w:cs="Times New Roman"/>
          <w:sz w:val="28"/>
          <w:szCs w:val="28"/>
        </w:rPr>
        <w:t xml:space="preserve"> etc.</w:t>
      </w:r>
    </w:p>
    <w:p w:rsidR="003A7978" w:rsidRDefault="00550018" w:rsidP="003A7978">
      <w:pPr>
        <w:pStyle w:val="ListParagraph"/>
        <w:numPr>
          <w:ilvl w:val="1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b/>
          <w:sz w:val="28"/>
          <w:szCs w:val="28"/>
        </w:rPr>
        <w:t>Meeting in the new Senate Chambers</w:t>
      </w:r>
      <w:r w:rsidR="0019314B">
        <w:rPr>
          <w:rFonts w:ascii="Times" w:eastAsia="DengXian" w:hAnsi="Times" w:cs="Times New Roman"/>
          <w:b/>
          <w:sz w:val="28"/>
          <w:szCs w:val="28"/>
        </w:rPr>
        <w:t xml:space="preserve"> in Upchurch</w:t>
      </w:r>
      <w:r>
        <w:rPr>
          <w:rFonts w:ascii="Times" w:eastAsia="DengXian" w:hAnsi="Times" w:cs="Times New Roman"/>
          <w:b/>
          <w:sz w:val="28"/>
          <w:szCs w:val="28"/>
        </w:rPr>
        <w:t xml:space="preserve"> soon!</w:t>
      </w:r>
    </w:p>
    <w:p w:rsidR="00550018" w:rsidRPr="00550018" w:rsidRDefault="00550018" w:rsidP="003A7978">
      <w:pPr>
        <w:pStyle w:val="ListParagraph"/>
        <w:numPr>
          <w:ilvl w:val="1"/>
          <w:numId w:val="4"/>
        </w:numPr>
        <w:rPr>
          <w:rFonts w:ascii="Times" w:eastAsia="DengXian" w:hAnsi="Times" w:cs="Times New Roman"/>
          <w:sz w:val="28"/>
          <w:szCs w:val="28"/>
        </w:rPr>
      </w:pPr>
      <w:r w:rsidRPr="00550018">
        <w:rPr>
          <w:rFonts w:ascii="Times" w:eastAsia="DengXian" w:hAnsi="Times" w:cs="Times New Roman"/>
          <w:sz w:val="28"/>
          <w:szCs w:val="28"/>
        </w:rPr>
        <w:t xml:space="preserve">We should help mediate conflicts and opportunities for ongoing success. </w:t>
      </w:r>
    </w:p>
    <w:p w:rsidR="00550018" w:rsidRDefault="00550018" w:rsidP="00550018">
      <w:pPr>
        <w:pStyle w:val="ListParagraph"/>
        <w:numPr>
          <w:ilvl w:val="0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b/>
          <w:sz w:val="28"/>
          <w:szCs w:val="28"/>
        </w:rPr>
        <w:t xml:space="preserve">Office of Academic Affairs – Provost Larissa </w:t>
      </w:r>
      <w:proofErr w:type="spellStart"/>
      <w:r>
        <w:rPr>
          <w:rFonts w:ascii="Times" w:eastAsia="DengXian" w:hAnsi="Times" w:cs="Times New Roman"/>
          <w:b/>
          <w:sz w:val="28"/>
          <w:szCs w:val="28"/>
        </w:rPr>
        <w:t>Fergeson</w:t>
      </w:r>
      <w:proofErr w:type="spellEnd"/>
    </w:p>
    <w:p w:rsidR="00550018" w:rsidRPr="00550018" w:rsidRDefault="00550018" w:rsidP="00550018">
      <w:pPr>
        <w:pStyle w:val="ListParagraph"/>
        <w:numPr>
          <w:ilvl w:val="1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Provost – Chief Academic Officer</w:t>
      </w:r>
    </w:p>
    <w:p w:rsidR="00550018" w:rsidRPr="0019314B" w:rsidRDefault="00550018" w:rsidP="00550018">
      <w:pPr>
        <w:pStyle w:val="ListParagraph"/>
        <w:numPr>
          <w:ilvl w:val="1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Oversee what</w:t>
      </w:r>
      <w:r w:rsidR="0019314B">
        <w:rPr>
          <w:rFonts w:ascii="Times" w:eastAsia="DengXian" w:hAnsi="Times" w:cs="Times New Roman"/>
          <w:sz w:val="28"/>
          <w:szCs w:val="28"/>
        </w:rPr>
        <w:t xml:space="preserve"> you do inside of academics</w:t>
      </w:r>
      <w:r>
        <w:rPr>
          <w:rFonts w:ascii="Times" w:eastAsia="DengXian" w:hAnsi="Times" w:cs="Times New Roman"/>
          <w:sz w:val="28"/>
          <w:szCs w:val="28"/>
        </w:rPr>
        <w:t>, research activities, and outreach centers.</w:t>
      </w:r>
    </w:p>
    <w:p w:rsidR="0019314B" w:rsidRPr="0019314B" w:rsidRDefault="0019314B" w:rsidP="0019314B">
      <w:pPr>
        <w:pStyle w:val="ListParagraph"/>
        <w:numPr>
          <w:ilvl w:val="1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Faculty in your major control your curriculum, as well as the Dean before it goes to the Office of Academic Affairs</w:t>
      </w:r>
    </w:p>
    <w:p w:rsidR="0019314B" w:rsidRPr="0019314B" w:rsidRDefault="0019314B" w:rsidP="0019314B">
      <w:pPr>
        <w:pStyle w:val="ListParagraph"/>
        <w:numPr>
          <w:ilvl w:val="1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Add/Drop</w:t>
      </w:r>
    </w:p>
    <w:p w:rsidR="0019314B" w:rsidRPr="0019314B" w:rsidRDefault="0019314B" w:rsidP="0019314B">
      <w:pPr>
        <w:pStyle w:val="ListParagraph"/>
        <w:numPr>
          <w:ilvl w:val="1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Faculty Senate represents Faculty in Departments, just as SGA Senate Represents students on campus</w:t>
      </w:r>
    </w:p>
    <w:p w:rsidR="0019314B" w:rsidRPr="0019314B" w:rsidRDefault="0019314B" w:rsidP="0019314B">
      <w:pPr>
        <w:pStyle w:val="ListParagraph"/>
        <w:numPr>
          <w:ilvl w:val="1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Working on the new core curriculum (CIVITAE) for Freshmen</w:t>
      </w:r>
    </w:p>
    <w:p w:rsidR="0019314B" w:rsidRPr="0019314B" w:rsidRDefault="0019314B" w:rsidP="0019314B">
      <w:pPr>
        <w:pStyle w:val="ListParagraph"/>
        <w:numPr>
          <w:ilvl w:val="2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 xml:space="preserve">1 credit LSEM </w:t>
      </w:r>
      <w:r w:rsidRPr="0019314B">
        <w:rPr>
          <w:rFonts w:ascii="Times" w:eastAsia="DengXian" w:hAnsi="Times" w:cs="Times New Roman"/>
          <w:sz w:val="28"/>
          <w:szCs w:val="28"/>
        </w:rPr>
        <w:sym w:font="Wingdings" w:char="F0E0"/>
      </w:r>
      <w:r>
        <w:rPr>
          <w:rFonts w:ascii="Times" w:eastAsia="DengXian" w:hAnsi="Times" w:cs="Times New Roman"/>
          <w:sz w:val="28"/>
          <w:szCs w:val="28"/>
        </w:rPr>
        <w:t xml:space="preserve"> 3 credit Inquiry to Citizenship</w:t>
      </w:r>
    </w:p>
    <w:p w:rsidR="0019314B" w:rsidRPr="0019314B" w:rsidRDefault="0019314B" w:rsidP="0019314B">
      <w:pPr>
        <w:pStyle w:val="ListParagraph"/>
        <w:numPr>
          <w:ilvl w:val="2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 xml:space="preserve">ENGL 150 </w:t>
      </w:r>
      <w:r w:rsidRPr="0019314B">
        <w:rPr>
          <w:rFonts w:ascii="Times" w:eastAsia="DengXian" w:hAnsi="Times" w:cs="Times New Roman"/>
          <w:sz w:val="28"/>
          <w:szCs w:val="28"/>
        </w:rPr>
        <w:sym w:font="Wingdings" w:char="F0E0"/>
      </w:r>
      <w:r>
        <w:rPr>
          <w:rFonts w:ascii="Times" w:eastAsia="DengXian" w:hAnsi="Times" w:cs="Times New Roman"/>
          <w:sz w:val="28"/>
          <w:szCs w:val="28"/>
        </w:rPr>
        <w:t xml:space="preserve"> ENGL 165</w:t>
      </w:r>
    </w:p>
    <w:p w:rsidR="0019314B" w:rsidRPr="0019314B" w:rsidRDefault="0019314B" w:rsidP="0019314B">
      <w:pPr>
        <w:pStyle w:val="ListParagraph"/>
        <w:numPr>
          <w:ilvl w:val="2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 xml:space="preserve">13 goals </w:t>
      </w:r>
      <w:r w:rsidRPr="0019314B">
        <w:rPr>
          <w:rFonts w:ascii="Times" w:eastAsia="DengXian" w:hAnsi="Times" w:cs="Times New Roman"/>
          <w:sz w:val="28"/>
          <w:szCs w:val="28"/>
        </w:rPr>
        <w:sym w:font="Wingdings" w:char="F0E0"/>
      </w:r>
      <w:r>
        <w:rPr>
          <w:rFonts w:ascii="Times" w:eastAsia="DengXian" w:hAnsi="Times" w:cs="Times New Roman"/>
          <w:sz w:val="28"/>
          <w:szCs w:val="28"/>
        </w:rPr>
        <w:t xml:space="preserve"> 3 themes</w:t>
      </w:r>
    </w:p>
    <w:p w:rsidR="0019314B" w:rsidRPr="0019314B" w:rsidRDefault="0019314B" w:rsidP="0019314B">
      <w:pPr>
        <w:pStyle w:val="ListParagraph"/>
        <w:numPr>
          <w:ilvl w:val="2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lastRenderedPageBreak/>
        <w:t xml:space="preserve">More info </w:t>
      </w:r>
      <w:hyperlink r:id="rId6" w:history="1">
        <w:r w:rsidRPr="008E0966">
          <w:rPr>
            <w:rStyle w:val="Hyperlink"/>
            <w:rFonts w:ascii="Times" w:eastAsia="DengXian" w:hAnsi="Times" w:cs="Times New Roman"/>
            <w:sz w:val="28"/>
            <w:szCs w:val="28"/>
          </w:rPr>
          <w:t>http://solomon.longwood.edu/media/faculty-senate/solomon/Undergrad-Catalog-Core-Curriculum-Program-Description-2018-19-edited.pdf</w:t>
        </w:r>
      </w:hyperlink>
    </w:p>
    <w:p w:rsidR="0019314B" w:rsidRPr="008A024B" w:rsidRDefault="0019314B" w:rsidP="0019314B">
      <w:pPr>
        <w:pStyle w:val="ListParagraph"/>
        <w:numPr>
          <w:ilvl w:val="2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Coaching group with Peer Mentors</w:t>
      </w:r>
    </w:p>
    <w:p w:rsidR="008A024B" w:rsidRPr="0019314B" w:rsidRDefault="00B404AC" w:rsidP="008A024B">
      <w:pPr>
        <w:pStyle w:val="ListParagraph"/>
        <w:numPr>
          <w:ilvl w:val="1"/>
          <w:numId w:val="4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The safest title for an Academic Faculty: Professor</w:t>
      </w:r>
    </w:p>
    <w:p w:rsidR="00C5702B" w:rsidRPr="00C5702B" w:rsidRDefault="00C5702B" w:rsidP="00C5702B">
      <w:pPr>
        <w:spacing w:after="0" w:line="240" w:lineRule="auto"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 xml:space="preserve">Open Forum </w:t>
      </w:r>
    </w:p>
    <w:p w:rsidR="00C5702B" w:rsidRDefault="00B404AC" w:rsidP="00B404AC">
      <w:pPr>
        <w:pStyle w:val="ListParagraph"/>
        <w:numPr>
          <w:ilvl w:val="0"/>
          <w:numId w:val="5"/>
        </w:numPr>
        <w:rPr>
          <w:rFonts w:ascii="Times" w:eastAsia="DengXian" w:hAnsi="Times" w:cs="Times New Roman"/>
          <w:sz w:val="28"/>
          <w:szCs w:val="28"/>
        </w:rPr>
      </w:pPr>
      <w:r w:rsidRPr="00B404AC">
        <w:rPr>
          <w:rFonts w:ascii="Times" w:eastAsia="DengXian" w:hAnsi="Times" w:cs="Times New Roman"/>
          <w:sz w:val="28"/>
          <w:szCs w:val="28"/>
        </w:rPr>
        <w:t>College of Business and Economics is going to</w:t>
      </w:r>
      <w:r>
        <w:rPr>
          <w:rFonts w:ascii="Times" w:eastAsia="DengXian" w:hAnsi="Times" w:cs="Times New Roman"/>
          <w:sz w:val="28"/>
          <w:szCs w:val="28"/>
        </w:rPr>
        <w:t xml:space="preserve"> be starting a campaign for the entire month of</w:t>
      </w:r>
      <w:r w:rsidRPr="00B404AC">
        <w:rPr>
          <w:rFonts w:ascii="Times" w:eastAsia="DengXian" w:hAnsi="Times" w:cs="Times New Roman"/>
          <w:sz w:val="28"/>
          <w:szCs w:val="28"/>
        </w:rPr>
        <w:t xml:space="preserve"> October for children affected by violence</w:t>
      </w:r>
    </w:p>
    <w:p w:rsidR="00B404AC" w:rsidRDefault="00B404AC" w:rsidP="00B404AC">
      <w:pPr>
        <w:pStyle w:val="ListParagraph"/>
        <w:numPr>
          <w:ilvl w:val="1"/>
          <w:numId w:val="5"/>
        </w:numPr>
        <w:rPr>
          <w:rFonts w:ascii="Times" w:eastAsia="DengXian" w:hAnsi="Times" w:cs="Times New Roman"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CAMPUS WIDE</w:t>
      </w:r>
    </w:p>
    <w:p w:rsidR="00B404AC" w:rsidRDefault="00B404AC" w:rsidP="00B404AC">
      <w:pPr>
        <w:pStyle w:val="ListParagraph"/>
        <w:numPr>
          <w:ilvl w:val="1"/>
          <w:numId w:val="5"/>
        </w:numPr>
        <w:rPr>
          <w:rFonts w:ascii="Times" w:eastAsia="DengXian" w:hAnsi="Times" w:cs="Times New Roman"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Tabling starting October 3</w:t>
      </w:r>
      <w:r w:rsidRPr="00B404AC">
        <w:rPr>
          <w:rFonts w:ascii="Times" w:eastAsia="DengXian" w:hAnsi="Times" w:cs="Times New Roman"/>
          <w:sz w:val="28"/>
          <w:szCs w:val="28"/>
          <w:vertAlign w:val="superscript"/>
        </w:rPr>
        <w:t>rd</w:t>
      </w:r>
      <w:r>
        <w:rPr>
          <w:rFonts w:ascii="Times" w:eastAsia="DengXian" w:hAnsi="Times" w:cs="Times New Roman"/>
          <w:sz w:val="28"/>
          <w:szCs w:val="28"/>
        </w:rPr>
        <w:t xml:space="preserve"> until the end of October (Every Monday and Wednesday)</w:t>
      </w:r>
    </w:p>
    <w:p w:rsidR="00B404AC" w:rsidRDefault="00B404AC" w:rsidP="00B404AC">
      <w:pPr>
        <w:pStyle w:val="ListParagraph"/>
        <w:numPr>
          <w:ilvl w:val="1"/>
          <w:numId w:val="5"/>
        </w:numPr>
        <w:rPr>
          <w:rFonts w:ascii="Times" w:eastAsia="DengXian" w:hAnsi="Times" w:cs="Times New Roman"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“Polished Lancers”</w:t>
      </w:r>
    </w:p>
    <w:p w:rsidR="00B404AC" w:rsidRDefault="00B404AC" w:rsidP="00B404AC">
      <w:pPr>
        <w:pStyle w:val="ListParagraph"/>
        <w:numPr>
          <w:ilvl w:val="1"/>
          <w:numId w:val="5"/>
        </w:numPr>
        <w:rPr>
          <w:rFonts w:ascii="Times" w:eastAsia="DengXian" w:hAnsi="Times" w:cs="Times New Roman"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Booths for Oktoberfest!</w:t>
      </w:r>
    </w:p>
    <w:p w:rsidR="00B404AC" w:rsidRDefault="00B404AC" w:rsidP="00B404AC">
      <w:pPr>
        <w:pStyle w:val="ListParagraph"/>
        <w:numPr>
          <w:ilvl w:val="0"/>
          <w:numId w:val="5"/>
        </w:numPr>
        <w:rPr>
          <w:rFonts w:ascii="Times" w:eastAsia="DengXian" w:hAnsi="Times" w:cs="Times New Roman"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Thank you for coming out to Pie a President</w:t>
      </w:r>
    </w:p>
    <w:p w:rsidR="00B404AC" w:rsidRDefault="00B404AC" w:rsidP="00B404AC">
      <w:pPr>
        <w:pStyle w:val="ListParagraph"/>
        <w:numPr>
          <w:ilvl w:val="1"/>
          <w:numId w:val="5"/>
        </w:numPr>
        <w:rPr>
          <w:rFonts w:ascii="Times" w:eastAsia="DengXian" w:hAnsi="Times" w:cs="Times New Roman"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$49</w:t>
      </w:r>
      <w:r w:rsidR="00D2588D">
        <w:rPr>
          <w:rFonts w:ascii="Times" w:eastAsia="DengXian" w:hAnsi="Times" w:cs="Times New Roman"/>
          <w:sz w:val="28"/>
          <w:szCs w:val="28"/>
        </w:rPr>
        <w:t>.25</w:t>
      </w:r>
      <w:r>
        <w:rPr>
          <w:rFonts w:ascii="Times" w:eastAsia="DengXian" w:hAnsi="Times" w:cs="Times New Roman"/>
          <w:sz w:val="28"/>
          <w:szCs w:val="28"/>
        </w:rPr>
        <w:t xml:space="preserve"> Senior Class</w:t>
      </w:r>
    </w:p>
    <w:p w:rsidR="00B404AC" w:rsidRDefault="00B404AC" w:rsidP="00B404AC">
      <w:pPr>
        <w:pStyle w:val="ListParagraph"/>
        <w:numPr>
          <w:ilvl w:val="1"/>
          <w:numId w:val="5"/>
        </w:numPr>
        <w:rPr>
          <w:rFonts w:ascii="Times" w:eastAsia="DengXian" w:hAnsi="Times" w:cs="Times New Roman"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$40 Junior Class</w:t>
      </w:r>
    </w:p>
    <w:p w:rsidR="00B404AC" w:rsidRDefault="00B404AC" w:rsidP="00B404AC">
      <w:pPr>
        <w:pStyle w:val="ListParagraph"/>
        <w:numPr>
          <w:ilvl w:val="1"/>
          <w:numId w:val="5"/>
        </w:numPr>
        <w:rPr>
          <w:rFonts w:ascii="Times" w:eastAsia="DengXian" w:hAnsi="Times" w:cs="Times New Roman"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$20.84 Sophomore Class</w:t>
      </w:r>
    </w:p>
    <w:p w:rsidR="00B404AC" w:rsidRDefault="00B404AC" w:rsidP="00B404AC">
      <w:pPr>
        <w:pStyle w:val="ListParagraph"/>
        <w:numPr>
          <w:ilvl w:val="1"/>
          <w:numId w:val="5"/>
        </w:numPr>
        <w:rPr>
          <w:rFonts w:ascii="Times" w:eastAsia="DengXian" w:hAnsi="Times" w:cs="Times New Roman"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$16 Freshman Class</w:t>
      </w:r>
    </w:p>
    <w:p w:rsidR="00B404AC" w:rsidRDefault="00B404AC" w:rsidP="00B404AC">
      <w:pPr>
        <w:pStyle w:val="ListParagraph"/>
        <w:numPr>
          <w:ilvl w:val="0"/>
          <w:numId w:val="5"/>
        </w:numPr>
        <w:rPr>
          <w:rFonts w:ascii="Times" w:eastAsia="DengXian" w:hAnsi="Times" w:cs="Times New Roman"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Lights at the back of the Library where the FAB Stop is</w:t>
      </w:r>
    </w:p>
    <w:p w:rsidR="00B404AC" w:rsidRPr="00B404AC" w:rsidRDefault="00B404AC" w:rsidP="00B404AC">
      <w:pPr>
        <w:pStyle w:val="ListParagraph"/>
        <w:numPr>
          <w:ilvl w:val="0"/>
          <w:numId w:val="5"/>
        </w:numPr>
        <w:rPr>
          <w:rFonts w:ascii="Times" w:eastAsia="DengXian" w:hAnsi="Times" w:cs="Times New Roman"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FAB very off schedule</w:t>
      </w:r>
    </w:p>
    <w:p w:rsidR="00C5702B" w:rsidRPr="00C5702B" w:rsidRDefault="00C5702B" w:rsidP="00C5702B">
      <w:pPr>
        <w:spacing w:after="0" w:line="240" w:lineRule="auto"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 xml:space="preserve">Orders of the Day </w:t>
      </w:r>
    </w:p>
    <w:p w:rsidR="00C5702B" w:rsidRPr="00C5702B" w:rsidRDefault="00C5702B" w:rsidP="00C5702B">
      <w:pPr>
        <w:numPr>
          <w:ilvl w:val="0"/>
          <w:numId w:val="2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 xml:space="preserve">Advisors’ Report: </w:t>
      </w:r>
    </w:p>
    <w:p w:rsidR="00B404AC" w:rsidRPr="00B404AC" w:rsidRDefault="00C5702B" w:rsidP="00DD3344">
      <w:pPr>
        <w:numPr>
          <w:ilvl w:val="1"/>
          <w:numId w:val="2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B404AC">
        <w:rPr>
          <w:rFonts w:ascii="Times" w:eastAsia="DengXian" w:hAnsi="Times" w:cs="Times New Roman"/>
          <w:b/>
          <w:sz w:val="28"/>
          <w:szCs w:val="28"/>
          <w:lang w:eastAsia="zh-CN"/>
        </w:rPr>
        <w:t xml:space="preserve">Tim Pierson: </w:t>
      </w:r>
      <w:r w:rsidR="00B404AC" w:rsidRPr="00B404AC">
        <w:rPr>
          <w:rFonts w:ascii="Times" w:eastAsia="DengXian" w:hAnsi="Times" w:cs="Times New Roman"/>
          <w:sz w:val="28"/>
          <w:szCs w:val="28"/>
          <w:lang w:eastAsia="zh-CN"/>
        </w:rPr>
        <w:t>Opening of Upchurch date keeps moving around but will be soon! Approximately after Fall Break!</w:t>
      </w:r>
      <w:r w:rsidR="00B404AC" w:rsidRPr="00B404AC">
        <w:rPr>
          <w:rFonts w:ascii="Times" w:eastAsia="DengXian" w:hAnsi="Times" w:cs="Times New Roman"/>
          <w:b/>
          <w:sz w:val="28"/>
          <w:szCs w:val="28"/>
          <w:lang w:eastAsia="zh-CN"/>
        </w:rPr>
        <w:t xml:space="preserve"> (Hours: TBD but most likely 8 AM – 5 PM). </w:t>
      </w:r>
      <w:r w:rsidR="00B404AC" w:rsidRPr="00B404AC">
        <w:rPr>
          <w:rFonts w:ascii="Times" w:eastAsia="DengXian" w:hAnsi="Times" w:cs="Times New Roman"/>
          <w:sz w:val="28"/>
          <w:szCs w:val="28"/>
          <w:lang w:eastAsia="zh-CN"/>
        </w:rPr>
        <w:t xml:space="preserve">Look at the history of Oktoberfest and share the history with first year/transfer students! </w:t>
      </w:r>
      <w:r w:rsidR="0037516A">
        <w:rPr>
          <w:rFonts w:ascii="Times" w:eastAsia="DengXian" w:hAnsi="Times" w:cs="Times New Roman"/>
          <w:sz w:val="28"/>
          <w:szCs w:val="28"/>
          <w:lang w:eastAsia="zh-CN"/>
        </w:rPr>
        <w:t>Hazing Prevention Week! If you see anything going on in clubs or organizations, please speak up!</w:t>
      </w:r>
    </w:p>
    <w:p w:rsidR="00C5702B" w:rsidRPr="00B404AC" w:rsidRDefault="00C5702B" w:rsidP="00DD3344">
      <w:pPr>
        <w:numPr>
          <w:ilvl w:val="1"/>
          <w:numId w:val="2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B404AC">
        <w:rPr>
          <w:rFonts w:ascii="Times" w:eastAsia="DengXian" w:hAnsi="Times" w:cs="Times New Roman"/>
          <w:b/>
          <w:sz w:val="28"/>
          <w:szCs w:val="28"/>
          <w:lang w:eastAsia="zh-CN"/>
        </w:rPr>
        <w:t xml:space="preserve">Cheryl Steele: </w:t>
      </w:r>
      <w:r w:rsidR="00B404AC" w:rsidRPr="00B404AC">
        <w:rPr>
          <w:rFonts w:ascii="Times" w:eastAsia="DengXian" w:hAnsi="Times" w:cs="Times New Roman"/>
          <w:sz w:val="28"/>
          <w:szCs w:val="28"/>
          <w:lang w:eastAsia="zh-CN"/>
        </w:rPr>
        <w:t>Hazing Prevention Week! Great job, Order of Omega! Feel free to speak up after the events. Good luck with your Academic work!</w:t>
      </w:r>
    </w:p>
    <w:p w:rsidR="00C5702B" w:rsidRPr="00C5702B" w:rsidRDefault="00C5702B" w:rsidP="00C5702B">
      <w:pPr>
        <w:numPr>
          <w:ilvl w:val="0"/>
          <w:numId w:val="2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Executive Report - President Darst</w:t>
      </w:r>
    </w:p>
    <w:p w:rsidR="00C5702B" w:rsidRPr="0037516A" w:rsidRDefault="0037516A" w:rsidP="0037516A">
      <w:pPr>
        <w:pStyle w:val="ListParagraph"/>
        <w:numPr>
          <w:ilvl w:val="1"/>
          <w:numId w:val="2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Thank you for flexibility last week!</w:t>
      </w:r>
    </w:p>
    <w:p w:rsidR="0037516A" w:rsidRPr="0037516A" w:rsidRDefault="0037516A" w:rsidP="0037516A">
      <w:pPr>
        <w:pStyle w:val="ListParagraph"/>
        <w:numPr>
          <w:ilvl w:val="1"/>
          <w:numId w:val="2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Town Hall coming soon! Please see President Darst for ideas/leadership for this program</w:t>
      </w:r>
    </w:p>
    <w:p w:rsidR="0037516A" w:rsidRPr="0037516A" w:rsidRDefault="0037516A" w:rsidP="0037516A">
      <w:pPr>
        <w:pStyle w:val="ListParagraph"/>
        <w:numPr>
          <w:ilvl w:val="1"/>
          <w:numId w:val="2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Kevin Napier is the new Freshman Class Advisor</w:t>
      </w:r>
    </w:p>
    <w:p w:rsidR="0037516A" w:rsidRPr="0037516A" w:rsidRDefault="0037516A" w:rsidP="0037516A">
      <w:pPr>
        <w:pStyle w:val="ListParagraph"/>
        <w:numPr>
          <w:ilvl w:val="2"/>
          <w:numId w:val="2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Bio posted on website</w:t>
      </w:r>
    </w:p>
    <w:p w:rsidR="0037516A" w:rsidRPr="0037516A" w:rsidRDefault="0037516A" w:rsidP="0037516A">
      <w:pPr>
        <w:pStyle w:val="ListParagraph"/>
        <w:numPr>
          <w:ilvl w:val="1"/>
          <w:numId w:val="2"/>
        </w:numPr>
        <w:rPr>
          <w:rFonts w:ascii="Times" w:eastAsia="DengXian" w:hAnsi="Times" w:cs="Times New Roman"/>
          <w:b/>
          <w:sz w:val="28"/>
          <w:szCs w:val="28"/>
        </w:rPr>
      </w:pPr>
      <w:r>
        <w:rPr>
          <w:rFonts w:ascii="Times" w:eastAsia="DengXian" w:hAnsi="Times" w:cs="Times New Roman"/>
          <w:sz w:val="28"/>
          <w:szCs w:val="28"/>
        </w:rPr>
        <w:t>If you are good at working with websites, please speak to Exec!</w:t>
      </w:r>
    </w:p>
    <w:p w:rsidR="00C5702B" w:rsidRDefault="00C5702B" w:rsidP="00C5702B">
      <w:pPr>
        <w:numPr>
          <w:ilvl w:val="0"/>
          <w:numId w:val="2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Vice President’s Report – Vice President Hobson</w:t>
      </w:r>
    </w:p>
    <w:p w:rsidR="0037516A" w:rsidRPr="00C5702B" w:rsidRDefault="0037516A" w:rsidP="0037516A">
      <w:pPr>
        <w:numPr>
          <w:ilvl w:val="1"/>
          <w:numId w:val="2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37516A">
        <w:rPr>
          <w:rFonts w:ascii="Times" w:eastAsia="DengXian" w:hAnsi="Times" w:cs="Times New Roman"/>
          <w:b/>
          <w:bCs/>
          <w:sz w:val="28"/>
          <w:szCs w:val="28"/>
          <w:lang w:eastAsia="zh-CN"/>
        </w:rPr>
        <w:lastRenderedPageBreak/>
        <w:t>Please remember to limit technology use during SGA, especially when speakers are presenting.</w:t>
      </w:r>
    </w:p>
    <w:p w:rsidR="00C5702B" w:rsidRDefault="00C5702B" w:rsidP="00C5702B">
      <w:pPr>
        <w:numPr>
          <w:ilvl w:val="0"/>
          <w:numId w:val="2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 xml:space="preserve">Treasurer’s Report – Treasurer Moran </w:t>
      </w:r>
    </w:p>
    <w:p w:rsidR="000108BD" w:rsidRPr="000108BD" w:rsidRDefault="000108BD" w:rsidP="000108B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  <w:r w:rsidRPr="000108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Last week SFC allocated $4,800 to Lancer Productions for general programming. </w:t>
      </w:r>
    </w:p>
    <w:p w:rsidR="000108BD" w:rsidRPr="000108BD" w:rsidRDefault="000108BD" w:rsidP="000108B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  <w:r w:rsidRPr="000108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SFC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will meet</w:t>
      </w:r>
      <w:r w:rsidRPr="000108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this week</w:t>
      </w:r>
    </w:p>
    <w:p w:rsidR="00C5702B" w:rsidRPr="00C5702B" w:rsidRDefault="00C5702B" w:rsidP="00C5702B">
      <w:pPr>
        <w:numPr>
          <w:ilvl w:val="0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Historian’s Report – Historian Bland</w:t>
      </w:r>
    </w:p>
    <w:p w:rsidR="00C5702B" w:rsidRPr="00C5702B" w:rsidRDefault="0037516A" w:rsidP="00C5702B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sz w:val="28"/>
          <w:szCs w:val="28"/>
          <w:lang w:eastAsia="zh-CN"/>
        </w:rPr>
      </w:pPr>
      <w:r>
        <w:rPr>
          <w:rFonts w:ascii="Times" w:eastAsia="DengXian" w:hAnsi="Times" w:cs="Times New Roman"/>
          <w:sz w:val="28"/>
          <w:szCs w:val="28"/>
          <w:lang w:eastAsia="zh-CN"/>
        </w:rPr>
        <w:t xml:space="preserve">Thank you for signing constitutions! There are more in the office </w:t>
      </w:r>
    </w:p>
    <w:p w:rsidR="00C5702B" w:rsidRPr="00C5702B" w:rsidRDefault="00C5702B" w:rsidP="00C5702B">
      <w:pPr>
        <w:numPr>
          <w:ilvl w:val="0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Secretary’s Report – Secretary Correa</w:t>
      </w:r>
    </w:p>
    <w:p w:rsidR="00C5702B" w:rsidRPr="00C5702B" w:rsidRDefault="00C5702B" w:rsidP="00C5702B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Announcements are due Monday night at 9:00 PM</w:t>
      </w:r>
    </w:p>
    <w:p w:rsidR="00C5702B" w:rsidRPr="00C5702B" w:rsidRDefault="00C5702B" w:rsidP="00C5702B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If you aren’t getting emails, please be patient, FERPA needs some getting used to</w:t>
      </w:r>
    </w:p>
    <w:p w:rsidR="00C5702B" w:rsidRPr="00C5702B" w:rsidRDefault="00C5702B" w:rsidP="00C5702B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New Excuse Note Form included in all emails</w:t>
      </w:r>
    </w:p>
    <w:p w:rsidR="00C5702B" w:rsidRPr="00C5702B" w:rsidRDefault="00C5702B" w:rsidP="00C5702B">
      <w:pPr>
        <w:numPr>
          <w:ilvl w:val="2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More than 3 absences (excused or unexcused) are not allowed this semester.</w:t>
      </w:r>
    </w:p>
    <w:p w:rsidR="00C5702B" w:rsidRPr="00C5702B" w:rsidRDefault="00C5702B" w:rsidP="00C5702B">
      <w:pPr>
        <w:numPr>
          <w:ilvl w:val="0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 xml:space="preserve">Executive Senators’ Reports – </w:t>
      </w:r>
    </w:p>
    <w:p w:rsidR="00C5702B" w:rsidRPr="00C5702B" w:rsidRDefault="00C5702B" w:rsidP="00C5702B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 xml:space="preserve">Exec Senator Harmon: </w:t>
      </w:r>
      <w:r w:rsidR="0037516A">
        <w:rPr>
          <w:rFonts w:ascii="Times" w:eastAsia="DengXian" w:hAnsi="Times" w:cs="Times New Roman"/>
          <w:sz w:val="28"/>
          <w:szCs w:val="28"/>
          <w:lang w:eastAsia="zh-CN"/>
        </w:rPr>
        <w:t>Express ideas and thoughts on Upchurch for project with Dr. Pierson</w:t>
      </w:r>
    </w:p>
    <w:p w:rsidR="00C5702B" w:rsidRPr="00C5702B" w:rsidRDefault="00C5702B" w:rsidP="0037516A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 xml:space="preserve">Exec Senator Freedman: </w:t>
      </w:r>
      <w:r w:rsidR="00895BDA">
        <w:rPr>
          <w:rFonts w:ascii="Times" w:eastAsia="DengXian" w:hAnsi="Times" w:cs="Times New Roman"/>
          <w:sz w:val="28"/>
          <w:szCs w:val="28"/>
          <w:lang w:eastAsia="zh-CN"/>
        </w:rPr>
        <w:t>Much appreciation to the Active Senate, everybody is trying to make a difference instead of just sitting and listening. Everyone is encouraged to help with the Disaster Relief that the Academics Affairs Committee (AAC) is putting on!</w:t>
      </w:r>
    </w:p>
    <w:p w:rsidR="00C5702B" w:rsidRDefault="00C5702B" w:rsidP="00C5702B">
      <w:pPr>
        <w:numPr>
          <w:ilvl w:val="0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Executive Charge</w:t>
      </w:r>
    </w:p>
    <w:p w:rsidR="0037516A" w:rsidRDefault="0037516A" w:rsidP="0037516A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>
        <w:rPr>
          <w:rFonts w:ascii="Times" w:eastAsia="DengXian" w:hAnsi="Times" w:cs="Times New Roman"/>
          <w:b/>
          <w:sz w:val="28"/>
          <w:szCs w:val="28"/>
          <w:lang w:eastAsia="zh-CN"/>
        </w:rPr>
        <w:t>Communicate the interest of students to SGA Exec and those who need that information.</w:t>
      </w:r>
    </w:p>
    <w:p w:rsidR="0037516A" w:rsidRDefault="0037516A" w:rsidP="0037516A">
      <w:pPr>
        <w:numPr>
          <w:ilvl w:val="0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>
        <w:rPr>
          <w:rFonts w:ascii="Times" w:eastAsia="DengXian" w:hAnsi="Times" w:cs="Times New Roman"/>
          <w:b/>
          <w:sz w:val="28"/>
          <w:szCs w:val="28"/>
          <w:lang w:eastAsia="zh-CN"/>
        </w:rPr>
        <w:t>Closed Forum</w:t>
      </w:r>
    </w:p>
    <w:p w:rsidR="0037516A" w:rsidRPr="00C5702B" w:rsidRDefault="0037516A" w:rsidP="0037516A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>
        <w:rPr>
          <w:rFonts w:ascii="Times" w:eastAsia="DengXian" w:hAnsi="Times" w:cs="Times New Roman"/>
          <w:b/>
          <w:sz w:val="28"/>
          <w:szCs w:val="28"/>
          <w:lang w:eastAsia="zh-CN"/>
        </w:rPr>
        <w:t>Committee Breakouts</w:t>
      </w:r>
    </w:p>
    <w:p w:rsidR="00C5702B" w:rsidRDefault="00C5702B" w:rsidP="00C5702B">
      <w:pPr>
        <w:numPr>
          <w:ilvl w:val="0"/>
          <w:numId w:val="3"/>
        </w:numPr>
        <w:spacing w:after="0" w:line="240" w:lineRule="auto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b/>
          <w:sz w:val="28"/>
          <w:szCs w:val="28"/>
          <w:lang w:eastAsia="zh-CN"/>
        </w:rPr>
        <w:t>Announcements</w:t>
      </w:r>
    </w:p>
    <w:p w:rsidR="00C5702B" w:rsidRPr="00C5702B" w:rsidRDefault="00C5702B" w:rsidP="00C5702B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sz w:val="28"/>
          <w:szCs w:val="28"/>
          <w:lang w:eastAsia="zh-CN"/>
        </w:rPr>
        <w:t xml:space="preserve">Tuesday, September 25th 7:00pm </w:t>
      </w:r>
      <w:proofErr w:type="spellStart"/>
      <w:r w:rsidRPr="00C5702B">
        <w:rPr>
          <w:rFonts w:ascii="Times" w:eastAsia="DengXian" w:hAnsi="Times" w:cs="Times New Roman"/>
          <w:sz w:val="28"/>
          <w:szCs w:val="28"/>
          <w:lang w:eastAsia="zh-CN"/>
        </w:rPr>
        <w:t>Jarman</w:t>
      </w:r>
      <w:proofErr w:type="spellEnd"/>
      <w:r w:rsidRPr="00C5702B">
        <w:rPr>
          <w:rFonts w:ascii="Times" w:eastAsia="DengXian" w:hAnsi="Times" w:cs="Times New Roman"/>
          <w:sz w:val="28"/>
          <w:szCs w:val="28"/>
          <w:lang w:eastAsia="zh-CN"/>
        </w:rPr>
        <w:t xml:space="preserve"> Auditorium - David </w:t>
      </w:r>
      <w:proofErr w:type="spellStart"/>
      <w:r w:rsidRPr="00C5702B">
        <w:rPr>
          <w:rFonts w:ascii="Times" w:eastAsia="DengXian" w:hAnsi="Times" w:cs="Times New Roman"/>
          <w:sz w:val="28"/>
          <w:szCs w:val="28"/>
          <w:lang w:eastAsia="zh-CN"/>
        </w:rPr>
        <w:t>Westol</w:t>
      </w:r>
      <w:proofErr w:type="spellEnd"/>
      <w:r w:rsidRPr="00C5702B">
        <w:rPr>
          <w:rFonts w:ascii="Times" w:eastAsia="DengXian" w:hAnsi="Times" w:cs="Times New Roman"/>
          <w:sz w:val="28"/>
          <w:szCs w:val="28"/>
          <w:lang w:eastAsia="zh-CN"/>
        </w:rPr>
        <w:t xml:space="preserve"> Hazing Prevention Keynote</w:t>
      </w:r>
    </w:p>
    <w:p w:rsidR="00C5702B" w:rsidRPr="00C5702B" w:rsidRDefault="00C5702B" w:rsidP="00C5702B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sz w:val="28"/>
          <w:szCs w:val="28"/>
          <w:lang w:eastAsia="zh-CN"/>
        </w:rPr>
        <w:t>Wednesday, September 26th 12:00pm Noon Blackwell – Soup &amp; Substance</w:t>
      </w:r>
    </w:p>
    <w:p w:rsidR="00C5702B" w:rsidRPr="00C5702B" w:rsidRDefault="00C5702B" w:rsidP="00C5702B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sz w:val="28"/>
          <w:szCs w:val="28"/>
          <w:lang w:eastAsia="zh-CN"/>
        </w:rPr>
        <w:t>Thursday, September 27th 4:00pm Lankford BC Rooms – Tradition vs. Hazing – Know the Difference</w:t>
      </w:r>
    </w:p>
    <w:p w:rsidR="00C5702B" w:rsidRDefault="00C5702B" w:rsidP="00C5702B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sz w:val="28"/>
          <w:szCs w:val="28"/>
          <w:lang w:eastAsia="zh-CN"/>
        </w:rPr>
      </w:pPr>
      <w:r w:rsidRPr="00C5702B">
        <w:rPr>
          <w:rFonts w:ascii="Times" w:eastAsia="DengXian" w:hAnsi="Times" w:cs="Times New Roman"/>
          <w:sz w:val="28"/>
          <w:szCs w:val="28"/>
          <w:lang w:eastAsia="zh-CN"/>
        </w:rPr>
        <w:t>Friday, September 28th 10:00am-2:00pm Brock Commons Chi Fountain – These Hands Don’t Haze Banner Signing &amp; Tabling</w:t>
      </w:r>
    </w:p>
    <w:p w:rsidR="00C47A16" w:rsidRPr="00C5702B" w:rsidRDefault="00C47A16" w:rsidP="00C5702B">
      <w:pPr>
        <w:numPr>
          <w:ilvl w:val="1"/>
          <w:numId w:val="3"/>
        </w:numPr>
        <w:spacing w:after="0" w:line="240" w:lineRule="auto"/>
        <w:contextualSpacing/>
        <w:rPr>
          <w:rFonts w:ascii="Times" w:eastAsia="DengXian" w:hAnsi="Times" w:cs="Times New Roman"/>
          <w:sz w:val="28"/>
          <w:szCs w:val="28"/>
          <w:lang w:eastAsia="zh-CN"/>
        </w:rPr>
      </w:pPr>
      <w:r>
        <w:rPr>
          <w:rFonts w:ascii="Times" w:eastAsia="DengXian" w:hAnsi="Times" w:cs="Times New Roman"/>
          <w:sz w:val="28"/>
          <w:szCs w:val="28"/>
          <w:lang w:eastAsia="zh-CN"/>
        </w:rPr>
        <w:t>The U</w:t>
      </w:r>
      <w:r w:rsidRPr="00C47A16">
        <w:rPr>
          <w:rFonts w:ascii="Times" w:eastAsia="DengXian" w:hAnsi="Times" w:cs="Times New Roman"/>
          <w:sz w:val="28"/>
          <w:szCs w:val="28"/>
          <w:lang w:eastAsia="zh-CN"/>
        </w:rPr>
        <w:t xml:space="preserve">niversity </w:t>
      </w:r>
      <w:r>
        <w:rPr>
          <w:rFonts w:ascii="Times" w:eastAsia="DengXian" w:hAnsi="Times" w:cs="Times New Roman"/>
          <w:sz w:val="28"/>
          <w:szCs w:val="28"/>
          <w:lang w:eastAsia="zh-CN"/>
        </w:rPr>
        <w:t xml:space="preserve">is </w:t>
      </w:r>
      <w:r w:rsidRPr="00C47A16">
        <w:rPr>
          <w:rFonts w:ascii="Times" w:eastAsia="DengXian" w:hAnsi="Times" w:cs="Times New Roman"/>
          <w:sz w:val="28"/>
          <w:szCs w:val="28"/>
          <w:lang w:eastAsia="zh-CN"/>
        </w:rPr>
        <w:t>seeking feedback on First Friday Back and the GAME. </w:t>
      </w:r>
      <w:hyperlink r:id="rId7" w:tgtFrame="_blank" w:history="1">
        <w:r w:rsidRPr="00C47A16">
          <w:rPr>
            <w:rStyle w:val="Hyperlink"/>
            <w:rFonts w:ascii="Times" w:eastAsia="DengXian" w:hAnsi="Times" w:cs="Times New Roman"/>
            <w:sz w:val="28"/>
            <w:szCs w:val="28"/>
            <w:lang w:eastAsia="zh-CN"/>
          </w:rPr>
          <w:t>https://www.surveymonkey.com/r/BQBWTWB</w:t>
        </w:r>
      </w:hyperlink>
    </w:p>
    <w:p w:rsidR="00C5702B" w:rsidRPr="00C5702B" w:rsidRDefault="00C5702B" w:rsidP="00C5702B">
      <w:pPr>
        <w:spacing w:after="0" w:line="240" w:lineRule="auto"/>
        <w:ind w:left="1080"/>
        <w:contextualSpacing/>
        <w:rPr>
          <w:rFonts w:ascii="Times" w:eastAsia="DengXian" w:hAnsi="Times" w:cs="Times New Roman"/>
          <w:b/>
          <w:sz w:val="28"/>
          <w:szCs w:val="28"/>
          <w:lang w:eastAsia="zh-CN"/>
        </w:rPr>
      </w:pPr>
    </w:p>
    <w:p w:rsidR="004C74CE" w:rsidRDefault="004C74CE"/>
    <w:sectPr w:rsidR="004C74CE" w:rsidSect="003F190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06F0"/>
    <w:multiLevelType w:val="hybridMultilevel"/>
    <w:tmpl w:val="377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15B3"/>
    <w:multiLevelType w:val="hybridMultilevel"/>
    <w:tmpl w:val="C5FC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0CC"/>
    <w:multiLevelType w:val="hybridMultilevel"/>
    <w:tmpl w:val="9CDC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C3CF4"/>
    <w:multiLevelType w:val="hybridMultilevel"/>
    <w:tmpl w:val="59CE9AA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6D9D5FD9"/>
    <w:multiLevelType w:val="hybridMultilevel"/>
    <w:tmpl w:val="96F4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B"/>
    <w:rsid w:val="000108BD"/>
    <w:rsid w:val="0019314B"/>
    <w:rsid w:val="00335055"/>
    <w:rsid w:val="0037516A"/>
    <w:rsid w:val="003A7978"/>
    <w:rsid w:val="004C74CE"/>
    <w:rsid w:val="00550018"/>
    <w:rsid w:val="00895BDA"/>
    <w:rsid w:val="008A024B"/>
    <w:rsid w:val="00972788"/>
    <w:rsid w:val="00A27435"/>
    <w:rsid w:val="00B404AC"/>
    <w:rsid w:val="00BE6908"/>
    <w:rsid w:val="00C42C2B"/>
    <w:rsid w:val="00C47A16"/>
    <w:rsid w:val="00C5702B"/>
    <w:rsid w:val="00D2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20B4C-6754-46F3-891C-51B16303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2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570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BQBWTW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omon.longwood.edu/media/faculty-senate/solomon/Undergrad-Catalog-Core-Curriculum-Program-Description-2018-19-edited.pdf" TargetMode="External"/><Relationship Id="rId5" Type="http://schemas.openxmlformats.org/officeDocument/2006/relationships/image" Target="media/image1.(null)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Chyanne Correa</dc:creator>
  <cp:keywords/>
  <dc:description/>
  <cp:lastModifiedBy>McGregor, Trisha</cp:lastModifiedBy>
  <cp:revision>2</cp:revision>
  <dcterms:created xsi:type="dcterms:W3CDTF">2018-10-02T17:24:00Z</dcterms:created>
  <dcterms:modified xsi:type="dcterms:W3CDTF">2018-10-02T17:24:00Z</dcterms:modified>
</cp:coreProperties>
</file>